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F997" w14:textId="5CAE04B2" w:rsidR="000411F9" w:rsidRDefault="00607539" w:rsidP="000411F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0411F9" w:rsidRPr="00264792">
        <w:rPr>
          <w:sz w:val="24"/>
          <w:szCs w:val="24"/>
        </w:rPr>
        <w:t>DOCKET NO. 5</w:t>
      </w:r>
      <w:r w:rsidR="003E3B50">
        <w:rPr>
          <w:sz w:val="24"/>
          <w:szCs w:val="24"/>
        </w:rPr>
        <w:t>0721</w:t>
      </w:r>
    </w:p>
    <w:p w14:paraId="3EAFE41D" w14:textId="0DE70E65" w:rsidR="003E3B50" w:rsidRPr="00264792" w:rsidRDefault="003E3B50" w:rsidP="000411F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473-21-0946.WS</w:t>
      </w:r>
    </w:p>
    <w:p w14:paraId="17CAD4A6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10132" w:type="dxa"/>
        <w:jc w:val="center"/>
        <w:tblLook w:val="01E0" w:firstRow="1" w:lastRow="1" w:firstColumn="1" w:lastColumn="1" w:noHBand="0" w:noVBand="0"/>
      </w:tblPr>
      <w:tblGrid>
        <w:gridCol w:w="4945"/>
        <w:gridCol w:w="461"/>
        <w:gridCol w:w="4726"/>
      </w:tblGrid>
      <w:tr w:rsidR="000411F9" w:rsidRPr="00264792" w14:paraId="5C1438D6" w14:textId="77777777" w:rsidTr="003E3B50">
        <w:trPr>
          <w:trHeight w:val="1178"/>
          <w:jc w:val="center"/>
        </w:trPr>
        <w:tc>
          <w:tcPr>
            <w:tcW w:w="4945" w:type="dxa"/>
          </w:tcPr>
          <w:tbl>
            <w:tblPr>
              <w:tblW w:w="4724" w:type="dxa"/>
              <w:tblInd w:w="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24"/>
            </w:tblGrid>
            <w:tr w:rsidR="000411F9" w:rsidRPr="00264792" w14:paraId="25A3D71B" w14:textId="77777777" w:rsidTr="003E3B50">
              <w:trPr>
                <w:trHeight w:val="259"/>
              </w:trPr>
              <w:tc>
                <w:tcPr>
                  <w:tcW w:w="0" w:type="auto"/>
                </w:tcPr>
                <w:p w14:paraId="5B4CA005" w14:textId="3D184502" w:rsidR="000411F9" w:rsidRPr="009F7634" w:rsidRDefault="003E3B50" w:rsidP="00EB0DB1">
                  <w:pPr>
                    <w:pStyle w:val="Defaul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APPLICATION OF CRYSTAL CLEAR WATER, INC. FOR AUTHORITY TO CHANGE RATES</w:t>
                  </w:r>
                </w:p>
              </w:tc>
            </w:tr>
          </w:tbl>
          <w:p w14:paraId="197FE0E1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61" w:type="dxa"/>
          </w:tcPr>
          <w:p w14:paraId="59E2E8CF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710A3B91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09C18DF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DB9B71D" w14:textId="671C2761" w:rsidR="00C8533C" w:rsidRPr="00D61E4C" w:rsidRDefault="00C8533C" w:rsidP="009F7634">
            <w:pPr>
              <w:rPr>
                <w:b/>
                <w:szCs w:val="24"/>
              </w:rPr>
            </w:pPr>
          </w:p>
        </w:tc>
        <w:tc>
          <w:tcPr>
            <w:tcW w:w="4726" w:type="dxa"/>
          </w:tcPr>
          <w:p w14:paraId="08B2CD5F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4E7D7679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E36EC4E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292C3EAB" w14:textId="0F9E7CC5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634DE">
        <w:rPr>
          <w:sz w:val="24"/>
          <w:szCs w:val="24"/>
        </w:rPr>
        <w:t>NOTICE OF NO EXCEPTIONS OR CORRECTIONS</w:t>
      </w:r>
    </w:p>
    <w:p w14:paraId="216CFE64" w14:textId="77777777" w:rsidR="00B275A1" w:rsidRDefault="00B275A1" w:rsidP="00B275A1">
      <w:pPr>
        <w:pStyle w:val="Documentheading"/>
      </w:pPr>
    </w:p>
    <w:p w14:paraId="1A7FC65E" w14:textId="71345718" w:rsidR="00B275A1" w:rsidRDefault="006634DE" w:rsidP="006634DE">
      <w:pPr>
        <w:autoSpaceDE w:val="0"/>
        <w:autoSpaceDN w:val="0"/>
        <w:adjustRightInd w:val="0"/>
        <w:spacing w:line="360" w:lineRule="auto"/>
        <w:ind w:firstLine="720"/>
      </w:pPr>
      <w:r>
        <w:rPr>
          <w:szCs w:val="24"/>
        </w:rPr>
        <w:t xml:space="preserve">The Staff (Staff) of the Public Utility Commission of Texas files this Notice of No Exceptions or Corrections to the Proposed Order. Staff has reviewed the Proposed Order filed on </w:t>
      </w:r>
      <w:r w:rsidR="006413B9">
        <w:rPr>
          <w:szCs w:val="24"/>
        </w:rPr>
        <w:t>April 1, 2022 and</w:t>
      </w:r>
      <w:r>
        <w:rPr>
          <w:szCs w:val="24"/>
        </w:rPr>
        <w:t xml:space="preserve"> has not identified any exceptions or corrections. Therefore, Staff will not be filing exceptions or corrections to the Proposed Order</w:t>
      </w:r>
      <w:r w:rsidR="00063447">
        <w:t>.</w:t>
      </w:r>
    </w:p>
    <w:p w14:paraId="2226371D" w14:textId="61E859CF" w:rsidR="00EA63AD" w:rsidRDefault="00EA63AD" w:rsidP="002B1432">
      <w:pPr>
        <w:autoSpaceDE w:val="0"/>
        <w:autoSpaceDN w:val="0"/>
        <w:adjustRightInd w:val="0"/>
        <w:spacing w:line="360" w:lineRule="auto"/>
      </w:pPr>
    </w:p>
    <w:p w14:paraId="0843C886" w14:textId="2A07D219" w:rsidR="00EA63AD" w:rsidRDefault="00EA63AD" w:rsidP="006634DE">
      <w:pPr>
        <w:keepNext/>
        <w:autoSpaceDE w:val="0"/>
        <w:autoSpaceDN w:val="0"/>
        <w:adjustRightInd w:val="0"/>
        <w:spacing w:line="360" w:lineRule="auto"/>
      </w:pPr>
      <w:r>
        <w:t xml:space="preserve">Dated: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6413B9">
        <w:rPr>
          <w:noProof/>
          <w:szCs w:val="24"/>
        </w:rPr>
        <w:t>April 11, 2022</w:t>
      </w:r>
      <w:r w:rsidRPr="00A21388">
        <w:rPr>
          <w:szCs w:val="24"/>
        </w:rPr>
        <w:fldChar w:fldCharType="end"/>
      </w:r>
    </w:p>
    <w:p w14:paraId="4A533103" w14:textId="77777777" w:rsidR="00AF16ED" w:rsidRPr="00AF16ED" w:rsidRDefault="00AF16ED" w:rsidP="006634DE">
      <w:pPr>
        <w:keepNext/>
        <w:spacing w:line="360" w:lineRule="auto"/>
      </w:pPr>
    </w:p>
    <w:p w14:paraId="748C2C22" w14:textId="77777777" w:rsidR="00B275A1" w:rsidRPr="00B92396" w:rsidRDefault="00B275A1" w:rsidP="006634DE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408611B5" w14:textId="77777777" w:rsidR="00B275A1" w:rsidRPr="003F3549" w:rsidRDefault="00B275A1" w:rsidP="006634DE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262223F" w14:textId="77777777" w:rsidR="00B275A1" w:rsidRPr="003F3549" w:rsidRDefault="00B275A1" w:rsidP="006634DE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6B170BBE" w14:textId="77777777" w:rsidR="006634DE" w:rsidRDefault="006634DE" w:rsidP="006634DE">
      <w:pPr>
        <w:keepNext/>
        <w:ind w:firstLine="4320"/>
        <w:rPr>
          <w:szCs w:val="24"/>
        </w:rPr>
      </w:pPr>
    </w:p>
    <w:p w14:paraId="494C8DDE" w14:textId="2C4B39FC" w:rsidR="003E3B50" w:rsidRDefault="003E3B50" w:rsidP="006634DE">
      <w:pPr>
        <w:keepNext/>
        <w:ind w:firstLine="4320"/>
        <w:rPr>
          <w:szCs w:val="24"/>
        </w:rPr>
      </w:pPr>
      <w:r>
        <w:rPr>
          <w:szCs w:val="24"/>
        </w:rPr>
        <w:t>Keith Rogas</w:t>
      </w:r>
    </w:p>
    <w:p w14:paraId="5CFC50F6" w14:textId="5BA9F642" w:rsidR="003E3B50" w:rsidRDefault="003E3B50" w:rsidP="006634DE">
      <w:pPr>
        <w:keepNext/>
        <w:ind w:firstLine="4320"/>
        <w:rPr>
          <w:szCs w:val="24"/>
        </w:rPr>
      </w:pPr>
      <w:r>
        <w:rPr>
          <w:szCs w:val="24"/>
        </w:rPr>
        <w:t>Division Director</w:t>
      </w:r>
      <w:r>
        <w:rPr>
          <w:szCs w:val="24"/>
        </w:rPr>
        <w:tab/>
      </w:r>
    </w:p>
    <w:p w14:paraId="184E7F29" w14:textId="77777777" w:rsidR="003E3B50" w:rsidRDefault="003E3B50" w:rsidP="006634DE">
      <w:pPr>
        <w:keepNext/>
        <w:ind w:firstLine="4320"/>
        <w:rPr>
          <w:szCs w:val="24"/>
        </w:rPr>
      </w:pPr>
    </w:p>
    <w:p w14:paraId="42B6273A" w14:textId="0EB337D5" w:rsidR="00AD5107" w:rsidRPr="00D77E1D" w:rsidRDefault="003E3B50" w:rsidP="006634DE">
      <w:pPr>
        <w:keepNext/>
        <w:ind w:firstLine="4320"/>
        <w:rPr>
          <w:szCs w:val="24"/>
        </w:rPr>
      </w:pPr>
      <w:r>
        <w:rPr>
          <w:szCs w:val="24"/>
        </w:rPr>
        <w:t>Robert Dakota Parish</w:t>
      </w:r>
    </w:p>
    <w:p w14:paraId="610BA400" w14:textId="77777777" w:rsidR="00AD5107" w:rsidRPr="00D77E1D" w:rsidRDefault="00AD5107" w:rsidP="006634DE">
      <w:pPr>
        <w:keepNext/>
        <w:ind w:firstLine="4320"/>
        <w:rPr>
          <w:szCs w:val="24"/>
        </w:rPr>
      </w:pPr>
      <w:r w:rsidRPr="00D77E1D">
        <w:rPr>
          <w:szCs w:val="24"/>
        </w:rPr>
        <w:t>Managing Attorney</w:t>
      </w:r>
    </w:p>
    <w:p w14:paraId="169F7C3A" w14:textId="77777777" w:rsidR="00AD5107" w:rsidRPr="00D77E1D" w:rsidRDefault="00AD5107" w:rsidP="006634DE">
      <w:pPr>
        <w:keepNext/>
        <w:ind w:firstLine="4320"/>
        <w:rPr>
          <w:szCs w:val="24"/>
        </w:rPr>
      </w:pPr>
    </w:p>
    <w:p w14:paraId="7F6D89F1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2851F0B1" w14:textId="77777777" w:rsidR="00AD5107" w:rsidRPr="005F6E9C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F6E9C">
        <w:rPr>
          <w:szCs w:val="24"/>
          <w:u w:val="single"/>
        </w:rPr>
        <w:t>/s/ Ian Groetsch</w:t>
      </w:r>
    </w:p>
    <w:p w14:paraId="6A8B7FCE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Ian Groetsch</w:t>
      </w:r>
    </w:p>
    <w:p w14:paraId="04B2E2F2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State Bar No. 24078599</w:t>
      </w:r>
    </w:p>
    <w:p w14:paraId="5DB920F9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1701 N. Congress Avenue</w:t>
      </w:r>
    </w:p>
    <w:p w14:paraId="2232E01A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14CC11A6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73CDDCBA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936-7465</w:t>
      </w:r>
    </w:p>
    <w:p w14:paraId="3B99BA17" w14:textId="77777777" w:rsidR="00AD5107" w:rsidRPr="00D77E1D" w:rsidRDefault="00AD5107" w:rsidP="006634D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936-7268 (facsimile)</w:t>
      </w:r>
    </w:p>
    <w:p w14:paraId="1384DB33" w14:textId="77777777" w:rsidR="00AD5107" w:rsidRPr="00D77E1D" w:rsidRDefault="00AD5107" w:rsidP="006634DE">
      <w:pPr>
        <w:ind w:left="4320"/>
        <w:rPr>
          <w:szCs w:val="24"/>
        </w:rPr>
      </w:pPr>
      <w:r w:rsidRPr="00D77E1D">
        <w:rPr>
          <w:szCs w:val="24"/>
        </w:rPr>
        <w:t>ian.groetsch@puc.texas.gov</w:t>
      </w:r>
    </w:p>
    <w:p w14:paraId="6AD9FB02" w14:textId="77777777" w:rsidR="00B04DA8" w:rsidRPr="00A21388" w:rsidRDefault="00B04DA8" w:rsidP="006634DE">
      <w:pPr>
        <w:rPr>
          <w:szCs w:val="24"/>
        </w:rPr>
      </w:pPr>
    </w:p>
    <w:p w14:paraId="477F6081" w14:textId="77777777" w:rsidR="00B04DA8" w:rsidRPr="00A21388" w:rsidRDefault="00B04DA8" w:rsidP="006634DE">
      <w:pPr>
        <w:rPr>
          <w:b/>
          <w:szCs w:val="24"/>
        </w:rPr>
      </w:pPr>
    </w:p>
    <w:p w14:paraId="7003120F" w14:textId="7A8FCA2A" w:rsidR="003E3B50" w:rsidRDefault="00607539" w:rsidP="003E3B50">
      <w:pPr>
        <w:pStyle w:val="Docketnumber"/>
        <w:keepNext/>
        <w:keepLines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PUC </w:t>
      </w:r>
      <w:r w:rsidR="003E3B50" w:rsidRPr="00264792">
        <w:rPr>
          <w:sz w:val="24"/>
          <w:szCs w:val="24"/>
        </w:rPr>
        <w:t>DOCKET NO. 5</w:t>
      </w:r>
      <w:r w:rsidR="003E3B50">
        <w:rPr>
          <w:sz w:val="24"/>
          <w:szCs w:val="24"/>
        </w:rPr>
        <w:t>0721</w:t>
      </w:r>
    </w:p>
    <w:p w14:paraId="40D8CD8C" w14:textId="77777777" w:rsidR="003E3B50" w:rsidRPr="00264792" w:rsidRDefault="003E3B50" w:rsidP="003E3B50">
      <w:pPr>
        <w:pStyle w:val="Docketnumber"/>
        <w:keepNext/>
        <w:keepLines/>
        <w:rPr>
          <w:sz w:val="24"/>
          <w:szCs w:val="24"/>
        </w:rPr>
      </w:pPr>
      <w:r>
        <w:rPr>
          <w:sz w:val="24"/>
          <w:szCs w:val="24"/>
        </w:rPr>
        <w:t>SOAH DOCKET NO. 473-21-0946.WS</w:t>
      </w:r>
    </w:p>
    <w:p w14:paraId="7CA61A8A" w14:textId="60A689D8" w:rsidR="00B04DA8" w:rsidRPr="00A21388" w:rsidRDefault="00B04DA8" w:rsidP="003E3B50">
      <w:pPr>
        <w:keepNext/>
        <w:keepLines/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</w:p>
    <w:p w14:paraId="0B550CA2" w14:textId="77777777" w:rsidR="00B04DA8" w:rsidRPr="00A21388" w:rsidRDefault="00B04DA8" w:rsidP="003E3B50">
      <w:pPr>
        <w:keepNext/>
        <w:keepLines/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58D256ED" w14:textId="77777777" w:rsidR="00B04DA8" w:rsidRPr="00A21388" w:rsidRDefault="00B04DA8" w:rsidP="003E3B50">
      <w:pPr>
        <w:keepNext/>
        <w:keepLines/>
        <w:widowControl w:val="0"/>
        <w:jc w:val="center"/>
        <w:outlineLvl w:val="3"/>
        <w:rPr>
          <w:b/>
          <w:caps/>
          <w:szCs w:val="24"/>
        </w:rPr>
      </w:pPr>
    </w:p>
    <w:p w14:paraId="185DA528" w14:textId="044250F3" w:rsidR="00B04DA8" w:rsidRPr="00A21388" w:rsidRDefault="00B04DA8" w:rsidP="003E3B50">
      <w:pPr>
        <w:keepNext/>
        <w:keepLines/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6413B9">
        <w:rPr>
          <w:noProof/>
          <w:szCs w:val="24"/>
        </w:rPr>
        <w:t>April 11,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5B95A7F3" w14:textId="77777777" w:rsidR="00B04DA8" w:rsidRPr="00A21388" w:rsidRDefault="00B04DA8" w:rsidP="006634DE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7590CDE" w14:textId="77777777" w:rsidR="00AD5107" w:rsidRPr="005F6E9C" w:rsidRDefault="00AD5107" w:rsidP="006634DE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F6E9C">
        <w:rPr>
          <w:szCs w:val="24"/>
          <w:u w:val="single"/>
        </w:rPr>
        <w:t>/s/ Ian Groetsch</w:t>
      </w:r>
    </w:p>
    <w:p w14:paraId="53C5A805" w14:textId="2B706F1C" w:rsidR="005849B9" w:rsidRPr="004D666C" w:rsidRDefault="00AD5107" w:rsidP="006634DE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Ian Groetsch</w:t>
      </w:r>
    </w:p>
    <w:sectPr w:rsidR="005849B9" w:rsidRPr="004D666C" w:rsidSect="003E3B50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7E0E" w14:textId="77777777" w:rsidR="000A6DE7" w:rsidRDefault="000A6DE7" w:rsidP="00645DF3">
      <w:r>
        <w:separator/>
      </w:r>
    </w:p>
  </w:endnote>
  <w:endnote w:type="continuationSeparator" w:id="0">
    <w:p w14:paraId="54D74BF6" w14:textId="77777777" w:rsidR="000A6DE7" w:rsidRDefault="000A6DE7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40CE" w14:textId="77777777" w:rsidR="000A6DE7" w:rsidRDefault="000A6DE7" w:rsidP="00645DF3">
      <w:r>
        <w:separator/>
      </w:r>
    </w:p>
  </w:footnote>
  <w:footnote w:type="continuationSeparator" w:id="0">
    <w:p w14:paraId="2773D457" w14:textId="77777777" w:rsidR="000A6DE7" w:rsidRDefault="000A6DE7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886217306"/>
      <w:docPartObj>
        <w:docPartGallery w:val="Page Numbers (Top of Page)"/>
        <w:docPartUnique/>
      </w:docPartObj>
    </w:sdtPr>
    <w:sdtEndPr>
      <w:rPr>
        <w:b/>
        <w:bCs/>
        <w:noProof/>
      </w:rPr>
    </w:sdtEndPr>
    <w:sdtContent>
      <w:p w14:paraId="7673C2AF" w14:textId="791F0BA4" w:rsidR="003E3B50" w:rsidRPr="003E3B50" w:rsidRDefault="003E3B50">
        <w:pPr>
          <w:pStyle w:val="Header"/>
          <w:jc w:val="right"/>
          <w:rPr>
            <w:b/>
            <w:bCs/>
            <w:sz w:val="20"/>
          </w:rPr>
        </w:pPr>
        <w:r w:rsidRPr="003E3B50">
          <w:rPr>
            <w:b/>
            <w:bCs/>
            <w:sz w:val="20"/>
          </w:rPr>
          <w:t xml:space="preserve">Page </w:t>
        </w:r>
        <w:r w:rsidRPr="003E3B50">
          <w:rPr>
            <w:b/>
            <w:bCs/>
            <w:sz w:val="20"/>
          </w:rPr>
          <w:fldChar w:fldCharType="begin"/>
        </w:r>
        <w:r w:rsidRPr="003E3B50">
          <w:rPr>
            <w:b/>
            <w:bCs/>
            <w:sz w:val="20"/>
          </w:rPr>
          <w:instrText xml:space="preserve"> PAGE   \* MERGEFORMAT </w:instrText>
        </w:r>
        <w:r w:rsidRPr="003E3B50">
          <w:rPr>
            <w:b/>
            <w:bCs/>
            <w:sz w:val="20"/>
          </w:rPr>
          <w:fldChar w:fldCharType="separate"/>
        </w:r>
        <w:r w:rsidRPr="003E3B50">
          <w:rPr>
            <w:b/>
            <w:bCs/>
            <w:noProof/>
            <w:sz w:val="20"/>
          </w:rPr>
          <w:t>2</w:t>
        </w:r>
        <w:r w:rsidRPr="003E3B50">
          <w:rPr>
            <w:b/>
            <w:bCs/>
            <w:noProof/>
            <w:sz w:val="20"/>
          </w:rPr>
          <w:fldChar w:fldCharType="end"/>
        </w:r>
        <w:r w:rsidRPr="003E3B50">
          <w:rPr>
            <w:b/>
            <w:bCs/>
            <w:noProof/>
            <w:sz w:val="20"/>
          </w:rPr>
          <w:t xml:space="preserve"> of 2</w:t>
        </w:r>
      </w:p>
    </w:sdtContent>
  </w:sdt>
  <w:p w14:paraId="7A433566" w14:textId="77777777" w:rsidR="003E3B50" w:rsidRDefault="003E3B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2323B"/>
    <w:rsid w:val="0002640A"/>
    <w:rsid w:val="00030162"/>
    <w:rsid w:val="00032BB5"/>
    <w:rsid w:val="00040914"/>
    <w:rsid w:val="000411F9"/>
    <w:rsid w:val="00042BEF"/>
    <w:rsid w:val="0006088B"/>
    <w:rsid w:val="00063447"/>
    <w:rsid w:val="000650E6"/>
    <w:rsid w:val="00067C21"/>
    <w:rsid w:val="00076FB8"/>
    <w:rsid w:val="000A09D2"/>
    <w:rsid w:val="000A6DE7"/>
    <w:rsid w:val="000A775A"/>
    <w:rsid w:val="000C1D63"/>
    <w:rsid w:val="000C72AB"/>
    <w:rsid w:val="000D0FFC"/>
    <w:rsid w:val="000D5874"/>
    <w:rsid w:val="000E252D"/>
    <w:rsid w:val="000F5E99"/>
    <w:rsid w:val="001028E2"/>
    <w:rsid w:val="001208F1"/>
    <w:rsid w:val="00120C64"/>
    <w:rsid w:val="00137659"/>
    <w:rsid w:val="00146132"/>
    <w:rsid w:val="0015448F"/>
    <w:rsid w:val="00154610"/>
    <w:rsid w:val="00162DBF"/>
    <w:rsid w:val="00166033"/>
    <w:rsid w:val="00166948"/>
    <w:rsid w:val="00171E15"/>
    <w:rsid w:val="001720C7"/>
    <w:rsid w:val="0017546B"/>
    <w:rsid w:val="00192D22"/>
    <w:rsid w:val="001A3462"/>
    <w:rsid w:val="001A78E0"/>
    <w:rsid w:val="001B4D52"/>
    <w:rsid w:val="001B63A1"/>
    <w:rsid w:val="001C279F"/>
    <w:rsid w:val="001C4373"/>
    <w:rsid w:val="001C6C4A"/>
    <w:rsid w:val="001C6FC8"/>
    <w:rsid w:val="001C7CF1"/>
    <w:rsid w:val="001D500A"/>
    <w:rsid w:val="001D6766"/>
    <w:rsid w:val="001E13F1"/>
    <w:rsid w:val="001E1DEF"/>
    <w:rsid w:val="001E268C"/>
    <w:rsid w:val="001E3591"/>
    <w:rsid w:val="001E6E8B"/>
    <w:rsid w:val="001E76A1"/>
    <w:rsid w:val="00205340"/>
    <w:rsid w:val="00231584"/>
    <w:rsid w:val="002351B3"/>
    <w:rsid w:val="002445CA"/>
    <w:rsid w:val="002641E9"/>
    <w:rsid w:val="00266DD2"/>
    <w:rsid w:val="0028144C"/>
    <w:rsid w:val="00290BF9"/>
    <w:rsid w:val="00290FC1"/>
    <w:rsid w:val="00292ED1"/>
    <w:rsid w:val="002B1432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147B0"/>
    <w:rsid w:val="003347CB"/>
    <w:rsid w:val="00355E73"/>
    <w:rsid w:val="0035731D"/>
    <w:rsid w:val="00366530"/>
    <w:rsid w:val="00380060"/>
    <w:rsid w:val="003B696F"/>
    <w:rsid w:val="003C3971"/>
    <w:rsid w:val="003D1641"/>
    <w:rsid w:val="003E1026"/>
    <w:rsid w:val="003E3B50"/>
    <w:rsid w:val="003F35E2"/>
    <w:rsid w:val="003F73A0"/>
    <w:rsid w:val="00411B11"/>
    <w:rsid w:val="00415536"/>
    <w:rsid w:val="0043168B"/>
    <w:rsid w:val="00431C9F"/>
    <w:rsid w:val="004413BA"/>
    <w:rsid w:val="00463FB0"/>
    <w:rsid w:val="00467FE7"/>
    <w:rsid w:val="00494B2C"/>
    <w:rsid w:val="0049736D"/>
    <w:rsid w:val="004A27E1"/>
    <w:rsid w:val="004A3E0E"/>
    <w:rsid w:val="004B1006"/>
    <w:rsid w:val="004B4B66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71923"/>
    <w:rsid w:val="005829F3"/>
    <w:rsid w:val="005849B9"/>
    <w:rsid w:val="00585FC3"/>
    <w:rsid w:val="005866A6"/>
    <w:rsid w:val="0058731B"/>
    <w:rsid w:val="005A2A7C"/>
    <w:rsid w:val="005B0A7A"/>
    <w:rsid w:val="005C0CD0"/>
    <w:rsid w:val="005C562F"/>
    <w:rsid w:val="005D3FA7"/>
    <w:rsid w:val="005E1C8E"/>
    <w:rsid w:val="005E5F72"/>
    <w:rsid w:val="005F4A66"/>
    <w:rsid w:val="005F54A4"/>
    <w:rsid w:val="005F54D2"/>
    <w:rsid w:val="00606F27"/>
    <w:rsid w:val="00607539"/>
    <w:rsid w:val="00613536"/>
    <w:rsid w:val="006365DD"/>
    <w:rsid w:val="00640FEE"/>
    <w:rsid w:val="006413B9"/>
    <w:rsid w:val="00645DF3"/>
    <w:rsid w:val="00646A79"/>
    <w:rsid w:val="00656641"/>
    <w:rsid w:val="006634DE"/>
    <w:rsid w:val="00667442"/>
    <w:rsid w:val="0069354D"/>
    <w:rsid w:val="006C4514"/>
    <w:rsid w:val="006D2533"/>
    <w:rsid w:val="006D7224"/>
    <w:rsid w:val="006E4C11"/>
    <w:rsid w:val="0070072F"/>
    <w:rsid w:val="00703EA4"/>
    <w:rsid w:val="00727A1C"/>
    <w:rsid w:val="00751AFE"/>
    <w:rsid w:val="007553B3"/>
    <w:rsid w:val="007676B8"/>
    <w:rsid w:val="0078431C"/>
    <w:rsid w:val="007853AD"/>
    <w:rsid w:val="00785DEC"/>
    <w:rsid w:val="00786659"/>
    <w:rsid w:val="00791EAD"/>
    <w:rsid w:val="007923C2"/>
    <w:rsid w:val="00795005"/>
    <w:rsid w:val="007B76C9"/>
    <w:rsid w:val="007D48E6"/>
    <w:rsid w:val="007F059E"/>
    <w:rsid w:val="007F0951"/>
    <w:rsid w:val="007F5315"/>
    <w:rsid w:val="00803C7E"/>
    <w:rsid w:val="00804879"/>
    <w:rsid w:val="00812F7C"/>
    <w:rsid w:val="0082240B"/>
    <w:rsid w:val="00836DC5"/>
    <w:rsid w:val="008462B8"/>
    <w:rsid w:val="0085141B"/>
    <w:rsid w:val="00856ACE"/>
    <w:rsid w:val="00870785"/>
    <w:rsid w:val="00872588"/>
    <w:rsid w:val="00876AE6"/>
    <w:rsid w:val="00886470"/>
    <w:rsid w:val="008A05D4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7247"/>
    <w:rsid w:val="009B3136"/>
    <w:rsid w:val="009C3F28"/>
    <w:rsid w:val="009D3789"/>
    <w:rsid w:val="009E24B5"/>
    <w:rsid w:val="009E2942"/>
    <w:rsid w:val="009F7634"/>
    <w:rsid w:val="00A072B8"/>
    <w:rsid w:val="00A31D47"/>
    <w:rsid w:val="00A36367"/>
    <w:rsid w:val="00A458EF"/>
    <w:rsid w:val="00A50143"/>
    <w:rsid w:val="00A65430"/>
    <w:rsid w:val="00A6620E"/>
    <w:rsid w:val="00A66A4B"/>
    <w:rsid w:val="00A725AB"/>
    <w:rsid w:val="00A83E85"/>
    <w:rsid w:val="00A907D6"/>
    <w:rsid w:val="00A91DA1"/>
    <w:rsid w:val="00AB08FF"/>
    <w:rsid w:val="00AB3297"/>
    <w:rsid w:val="00AC09F9"/>
    <w:rsid w:val="00AD11B2"/>
    <w:rsid w:val="00AD5107"/>
    <w:rsid w:val="00AE2FDC"/>
    <w:rsid w:val="00AE6781"/>
    <w:rsid w:val="00AF16ED"/>
    <w:rsid w:val="00AF1D58"/>
    <w:rsid w:val="00B00740"/>
    <w:rsid w:val="00B01A81"/>
    <w:rsid w:val="00B03B02"/>
    <w:rsid w:val="00B04DA8"/>
    <w:rsid w:val="00B24DD5"/>
    <w:rsid w:val="00B275A1"/>
    <w:rsid w:val="00B362F1"/>
    <w:rsid w:val="00B45244"/>
    <w:rsid w:val="00B454D8"/>
    <w:rsid w:val="00B54BC7"/>
    <w:rsid w:val="00B71E75"/>
    <w:rsid w:val="00B7469A"/>
    <w:rsid w:val="00B92FBB"/>
    <w:rsid w:val="00BB23E0"/>
    <w:rsid w:val="00BB6041"/>
    <w:rsid w:val="00BB7A34"/>
    <w:rsid w:val="00BB7B5C"/>
    <w:rsid w:val="00BC6FDD"/>
    <w:rsid w:val="00BD7C4B"/>
    <w:rsid w:val="00BF029C"/>
    <w:rsid w:val="00C05553"/>
    <w:rsid w:val="00C13E5C"/>
    <w:rsid w:val="00C16308"/>
    <w:rsid w:val="00C24B54"/>
    <w:rsid w:val="00C311D9"/>
    <w:rsid w:val="00C45B0A"/>
    <w:rsid w:val="00C52FC2"/>
    <w:rsid w:val="00C620A7"/>
    <w:rsid w:val="00C8533C"/>
    <w:rsid w:val="00CA478F"/>
    <w:rsid w:val="00CA56E5"/>
    <w:rsid w:val="00CA62BB"/>
    <w:rsid w:val="00CB67A1"/>
    <w:rsid w:val="00CB7D32"/>
    <w:rsid w:val="00CC3666"/>
    <w:rsid w:val="00CD2BEF"/>
    <w:rsid w:val="00D13006"/>
    <w:rsid w:val="00D17179"/>
    <w:rsid w:val="00D24518"/>
    <w:rsid w:val="00D37297"/>
    <w:rsid w:val="00D444D4"/>
    <w:rsid w:val="00D45391"/>
    <w:rsid w:val="00D471F6"/>
    <w:rsid w:val="00D56560"/>
    <w:rsid w:val="00D61E4C"/>
    <w:rsid w:val="00D66F4D"/>
    <w:rsid w:val="00D7779E"/>
    <w:rsid w:val="00D82175"/>
    <w:rsid w:val="00D83B33"/>
    <w:rsid w:val="00D85A76"/>
    <w:rsid w:val="00D90457"/>
    <w:rsid w:val="00D97088"/>
    <w:rsid w:val="00DB1504"/>
    <w:rsid w:val="00DB64D1"/>
    <w:rsid w:val="00DC3AE2"/>
    <w:rsid w:val="00DC733A"/>
    <w:rsid w:val="00DC7D08"/>
    <w:rsid w:val="00DE75D5"/>
    <w:rsid w:val="00DE7F80"/>
    <w:rsid w:val="00DF5357"/>
    <w:rsid w:val="00E12DCC"/>
    <w:rsid w:val="00E1375C"/>
    <w:rsid w:val="00E16F1C"/>
    <w:rsid w:val="00E17346"/>
    <w:rsid w:val="00E253E8"/>
    <w:rsid w:val="00E371D2"/>
    <w:rsid w:val="00E417E2"/>
    <w:rsid w:val="00E43B87"/>
    <w:rsid w:val="00E50B4B"/>
    <w:rsid w:val="00E87CAE"/>
    <w:rsid w:val="00E905F8"/>
    <w:rsid w:val="00E9635B"/>
    <w:rsid w:val="00EA1BBE"/>
    <w:rsid w:val="00EA63AD"/>
    <w:rsid w:val="00EB0DB1"/>
    <w:rsid w:val="00EB31B2"/>
    <w:rsid w:val="00EC2F33"/>
    <w:rsid w:val="00EC3169"/>
    <w:rsid w:val="00EC767D"/>
    <w:rsid w:val="00EE2578"/>
    <w:rsid w:val="00EE4225"/>
    <w:rsid w:val="00EE4950"/>
    <w:rsid w:val="00EF575B"/>
    <w:rsid w:val="00EF711A"/>
    <w:rsid w:val="00F074E7"/>
    <w:rsid w:val="00F10901"/>
    <w:rsid w:val="00F14D8F"/>
    <w:rsid w:val="00F2166B"/>
    <w:rsid w:val="00F25948"/>
    <w:rsid w:val="00F2670B"/>
    <w:rsid w:val="00F42889"/>
    <w:rsid w:val="00F54AAE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5EB9"/>
    <w:rsid w:val="00FC0B83"/>
    <w:rsid w:val="00FD0063"/>
    <w:rsid w:val="00FE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418F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107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2022-04-11T15:52:00Z</dcterms:created>
  <dcterms:modified xsi:type="dcterms:W3CDTF">2022-04-11T16:32:00Z</dcterms:modified>
</cp:coreProperties>
</file>